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B0" w:rsidRPr="00A03AE8" w:rsidRDefault="00494BB0" w:rsidP="00494BB0">
      <w:pPr>
        <w:pStyle w:val="a3"/>
        <w:jc w:val="center"/>
        <w:rPr>
          <w:rStyle w:val="fontstyle01"/>
          <w:bCs w:val="0"/>
          <w:color w:val="auto"/>
          <w:sz w:val="22"/>
          <w:szCs w:val="22"/>
        </w:rPr>
      </w:pPr>
      <w:bookmarkStart w:id="0" w:name="_GoBack"/>
      <w:bookmarkEnd w:id="0"/>
      <w:r w:rsidRPr="00A03AE8">
        <w:rPr>
          <w:rStyle w:val="fontstyle01"/>
          <w:bCs w:val="0"/>
          <w:color w:val="auto"/>
          <w:sz w:val="22"/>
          <w:szCs w:val="22"/>
        </w:rPr>
        <w:t>Меры социальной поддержки многодетных семей</w:t>
      </w:r>
      <w:r w:rsidR="00A03AE8">
        <w:rPr>
          <w:rStyle w:val="fontstyle01"/>
          <w:bCs w:val="0"/>
          <w:color w:val="auto"/>
          <w:sz w:val="22"/>
          <w:szCs w:val="22"/>
        </w:rPr>
        <w:t>.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Льготы многодетным семьям</w:t>
      </w:r>
      <w:r w:rsidR="00A03AE8">
        <w:rPr>
          <w:rStyle w:val="fontstyle01"/>
          <w:bCs w:val="0"/>
          <w:color w:val="auto"/>
          <w:sz w:val="22"/>
          <w:szCs w:val="22"/>
        </w:rPr>
        <w:t>.</w:t>
      </w:r>
    </w:p>
    <w:p w:rsidR="00494BB0" w:rsidRPr="00A03AE8" w:rsidRDefault="00494BB0" w:rsidP="00A03AE8">
      <w:pPr>
        <w:pStyle w:val="a3"/>
        <w:jc w:val="center"/>
        <w:rPr>
          <w:rStyle w:val="fontstyle01"/>
          <w:bCs w:val="0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="00A03AE8">
        <w:rPr>
          <w:rStyle w:val="fontstyle21"/>
          <w:color w:val="auto"/>
          <w:sz w:val="22"/>
          <w:szCs w:val="22"/>
        </w:rPr>
        <w:t xml:space="preserve">     </w:t>
      </w:r>
      <w:r w:rsidRPr="00A03AE8">
        <w:rPr>
          <w:rStyle w:val="fontstyle21"/>
          <w:color w:val="auto"/>
          <w:sz w:val="22"/>
          <w:szCs w:val="22"/>
        </w:rPr>
        <w:t>Согласно Указу президента РФ от 23.01.24 г. № 63 многодетной семьей считается семья с 3 и более несовершеннолетними детьми (в том числе усыновленными, пасынками и падчерицами). Для таких семей предусмотрено получение федеральных и региональных льгот и выплат.</w:t>
      </w:r>
      <w:r w:rsidRPr="00A03AE8">
        <w:rPr>
          <w:rFonts w:ascii="Times New Roman" w:hAnsi="Times New Roman" w:cs="Times New Roman"/>
        </w:rPr>
        <w:br/>
      </w:r>
    </w:p>
    <w:p w:rsidR="00A03AE8" w:rsidRDefault="00494BB0" w:rsidP="00A03AE8">
      <w:pPr>
        <w:pStyle w:val="a3"/>
        <w:jc w:val="center"/>
        <w:rPr>
          <w:rStyle w:val="fontstyle01"/>
          <w:bCs w:val="0"/>
          <w:color w:val="auto"/>
          <w:sz w:val="22"/>
          <w:szCs w:val="22"/>
        </w:rPr>
      </w:pPr>
      <w:r w:rsidRPr="00A03AE8">
        <w:rPr>
          <w:rStyle w:val="fontstyle01"/>
          <w:bCs w:val="0"/>
          <w:color w:val="auto"/>
          <w:sz w:val="22"/>
          <w:szCs w:val="22"/>
        </w:rPr>
        <w:t>Федеральные льготы многодетным семьям</w:t>
      </w:r>
      <w:r w:rsidR="00A03AE8">
        <w:rPr>
          <w:rStyle w:val="fontstyle01"/>
          <w:bCs w:val="0"/>
          <w:color w:val="auto"/>
          <w:sz w:val="22"/>
          <w:szCs w:val="22"/>
        </w:rPr>
        <w:t>.</w:t>
      </w:r>
    </w:p>
    <w:p w:rsidR="00494BB0" w:rsidRPr="00A03AE8" w:rsidRDefault="00494BB0" w:rsidP="00A03AE8">
      <w:pPr>
        <w:pStyle w:val="a3"/>
        <w:jc w:val="center"/>
        <w:rPr>
          <w:rStyle w:val="fontstyle21"/>
          <w:b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В соответствии с указом президента РФ № 63 "О мерах по социальной поддержке многодетных семей", многодетным семьям (всем членам семьи) во всех субъектах России положены:</w:t>
      </w:r>
    </w:p>
    <w:p w:rsidR="00494BB0" w:rsidRPr="00A03AE8" w:rsidRDefault="00494BB0" w:rsidP="00A03AE8">
      <w:pPr>
        <w:pStyle w:val="a3"/>
        <w:ind w:left="709" w:hanging="709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1. скидки за оплату услуг ЖКХ не ниже 30%: отопление, вода, канализация, газ и</w:t>
      </w:r>
      <w:r w:rsidR="00A03AE8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электроэнергия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 xml:space="preserve">2. </w:t>
      </w:r>
      <w:r w:rsidR="00A03AE8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 xml:space="preserve">компенсация </w:t>
      </w:r>
      <w:r w:rsidR="00A03AE8">
        <w:rPr>
          <w:rStyle w:val="fontstyle21"/>
          <w:color w:val="auto"/>
          <w:sz w:val="22"/>
          <w:szCs w:val="22"/>
        </w:rPr>
        <w:t xml:space="preserve">стоимости </w:t>
      </w:r>
      <w:r w:rsidRPr="00A03AE8">
        <w:rPr>
          <w:rStyle w:val="fontstyle21"/>
          <w:color w:val="auto"/>
          <w:sz w:val="22"/>
          <w:szCs w:val="22"/>
        </w:rPr>
        <w:t>топлива для обогрева жилья, если многодетная семья проживает в</w:t>
      </w:r>
      <w:r w:rsidR="00A03AE8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доме без центрального отопления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3. бесплатные лекарства по рецепту врача для детей в возрасте до 6 лет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4. бесплатный проезд на общественном транспорте (трамвай, троллейбус, метро и</w:t>
      </w:r>
      <w:r w:rsidR="00A03AE8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городской автобус)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5. бесплатный проезд для школьников в автобусах пригородных и внутрирайонных линий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6. право на первоочередное поступление в детские сады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7. бесплатные завтраки и обеды для школьников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8. бесплатная школьная форма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9. бесплатная спортивная форма на весь период обучения детей в школе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10. бесплатные входные билеты в музеи, парки культуры и отдыха, а также на</w:t>
      </w:r>
      <w:r w:rsidR="00A03AE8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выставки один день в месяц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11. первоочередное выделение садово-огородных участков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12. выделение земельных участков, желающим организовать крестьянские</w:t>
      </w:r>
      <w:r w:rsidR="00A03AE8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(фермерские) хозяйства, малые предприятия и другие коммерческие структуры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13. льготный земельный налог и арендная плата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14. льготные кредиты</w:t>
      </w:r>
      <w:r w:rsidR="00A03AE8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15. полное или частичное освобождение от уплаты регистрационного сбора с</w:t>
      </w:r>
      <w:r w:rsidR="00A03AE8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предпринимателей</w:t>
      </w:r>
      <w:r w:rsidR="00A03AE8">
        <w:rPr>
          <w:rStyle w:val="fontstyle21"/>
          <w:color w:val="auto"/>
          <w:sz w:val="22"/>
          <w:szCs w:val="22"/>
        </w:rPr>
        <w:t>.</w:t>
      </w:r>
    </w:p>
    <w:p w:rsidR="00494BB0" w:rsidRPr="00A03AE8" w:rsidRDefault="00494BB0" w:rsidP="00494BB0">
      <w:pPr>
        <w:pStyle w:val="a3"/>
        <w:jc w:val="center"/>
        <w:rPr>
          <w:rStyle w:val="fontstyle01"/>
          <w:bCs w:val="0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Региональные льготы многодетным семьям в Рязани</w:t>
      </w:r>
    </w:p>
    <w:p w:rsidR="00494BB0" w:rsidRPr="00A03AE8" w:rsidRDefault="00494BB0" w:rsidP="00A03AE8">
      <w:pPr>
        <w:pStyle w:val="a3"/>
        <w:jc w:val="center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Каждый регион устанавливает дополнительные льготы. О конкретном размере льгот и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выплат вы можете узнать в органах соцзащиты.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Регион: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Рязанская область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Вид: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Льгота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 положена: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Малоимущие многодетные, Многодетные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Многодетным семьям предоставляются следующие меры социальной поддержки:</w:t>
      </w:r>
    </w:p>
    <w:p w:rsidR="00494BB0" w:rsidRPr="003E09D1" w:rsidRDefault="00494BB0" w:rsidP="003E09D1">
      <w:pPr>
        <w:pStyle w:val="a3"/>
        <w:ind w:left="567" w:hanging="567"/>
        <w:rPr>
          <w:rStyle w:val="fontstyle01"/>
          <w:b w:val="0"/>
          <w:bCs w:val="0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бесплатная выдача лекарств, приобретаемых по рецептам врачей, для детей в возрасте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6 лет;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2)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первоочередной прием детей в дошкольные образовательные организации;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3)</w:t>
      </w:r>
      <w:r w:rsidR="003E09D1">
        <w:rPr>
          <w:rStyle w:val="fontstyle21"/>
          <w:color w:val="auto"/>
          <w:sz w:val="22"/>
          <w:szCs w:val="22"/>
        </w:rPr>
        <w:t xml:space="preserve">. </w:t>
      </w:r>
      <w:r w:rsidRPr="00A03AE8">
        <w:rPr>
          <w:rStyle w:val="fontstyle21"/>
          <w:color w:val="auto"/>
          <w:sz w:val="22"/>
          <w:szCs w:val="22"/>
        </w:rPr>
        <w:t xml:space="preserve"> ежемесячные денежные выплаты в размере 200 рублей за присмотр и уход за ребенком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 дошкольной образовательной организации;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4)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первоочередное предоставление льготных путевок в оздоровительные лагеря,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санатории;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5)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ежемесячные денежные выплаты в размере 170 рублей на приобретение проездного</w:t>
      </w:r>
      <w:r w:rsidR="003E09D1">
        <w:rPr>
          <w:rFonts w:ascii="Times New Roman" w:hAnsi="Times New Roman" w:cs="Times New Roman"/>
        </w:rPr>
        <w:t xml:space="preserve"> </w:t>
      </w:r>
      <w:r w:rsidR="003E09D1">
        <w:rPr>
          <w:rStyle w:val="fontstyle21"/>
          <w:color w:val="auto"/>
          <w:sz w:val="22"/>
          <w:szCs w:val="22"/>
        </w:rPr>
        <w:t xml:space="preserve">билета для </w:t>
      </w:r>
      <w:r w:rsidRPr="00A03AE8">
        <w:rPr>
          <w:rStyle w:val="fontstyle21"/>
          <w:color w:val="auto"/>
          <w:sz w:val="22"/>
          <w:szCs w:val="22"/>
        </w:rPr>
        <w:t>проезда на автомобильном транспорте общего пользования городского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сообщения, а также в автобусах пригородных и внутрирайонных линий для обучающихся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по очной форме обучения по основным образовательным программам в организациях,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осуществляющих образовательную деятельность, до окончания такого обучения, но не</w:t>
      </w:r>
      <w:r w:rsidR="003E09D1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более чем до достижения ими возраста 23 лет;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6)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ежегодная денежная выплата в размере 2000 рублей для приобретения школьных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принадлежностей для детей, обучающихся в общеобразовательных организациях;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7)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бесплатное питание (завтраки и обеды) для обучающихся в общеобразовательных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организациях, профессиональных образовательных организациях за счет отчислений от их</w:t>
      </w:r>
      <w:r w:rsidR="003E09D1">
        <w:rPr>
          <w:rFonts w:ascii="Times New Roman" w:hAnsi="Times New Roman" w:cs="Times New Roman"/>
        </w:rPr>
        <w:t xml:space="preserve"> </w:t>
      </w:r>
      <w:r w:rsidR="003E09D1">
        <w:rPr>
          <w:rStyle w:val="fontstyle21"/>
          <w:color w:val="auto"/>
          <w:sz w:val="22"/>
          <w:szCs w:val="22"/>
        </w:rPr>
        <w:t xml:space="preserve">производственной </w:t>
      </w:r>
      <w:r w:rsidRPr="00A03AE8">
        <w:rPr>
          <w:rStyle w:val="fontstyle21"/>
          <w:color w:val="auto"/>
          <w:sz w:val="22"/>
          <w:szCs w:val="22"/>
        </w:rPr>
        <w:t>деятельности и других внебюджетных отчислений;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8)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первоочередное посещение кабинетов врачей в государственных учреждениях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здравоохранения Рязанской области;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9)</w:t>
      </w:r>
      <w:r w:rsidR="003E09D1">
        <w:rPr>
          <w:rStyle w:val="fontstyle21"/>
          <w:color w:val="auto"/>
          <w:sz w:val="22"/>
          <w:szCs w:val="22"/>
        </w:rPr>
        <w:t xml:space="preserve">. </w:t>
      </w:r>
      <w:r w:rsidRPr="00A03AE8">
        <w:rPr>
          <w:rStyle w:val="fontstyle21"/>
          <w:color w:val="auto"/>
          <w:sz w:val="22"/>
          <w:szCs w:val="22"/>
        </w:rPr>
        <w:t xml:space="preserve"> первоочередное получение документов в органах государственной власти Рязанской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области и государственных учреждениях Рязанской области;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10)</w:t>
      </w:r>
      <w:r w:rsidR="003E09D1">
        <w:rPr>
          <w:rStyle w:val="fontstyle21"/>
          <w:color w:val="auto"/>
          <w:sz w:val="22"/>
          <w:szCs w:val="22"/>
        </w:rPr>
        <w:t xml:space="preserve">. </w:t>
      </w:r>
      <w:r w:rsidRPr="00A03AE8">
        <w:rPr>
          <w:rStyle w:val="fontstyle21"/>
          <w:color w:val="auto"/>
          <w:sz w:val="22"/>
          <w:szCs w:val="22"/>
        </w:rPr>
        <w:t xml:space="preserve"> один день в месяц - бесплатное посещение областных государственных музеев и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 xml:space="preserve">некоммерческих </w:t>
      </w:r>
      <w:r w:rsidRPr="00A03AE8">
        <w:rPr>
          <w:rStyle w:val="fontstyle21"/>
          <w:color w:val="auto"/>
          <w:sz w:val="22"/>
          <w:szCs w:val="22"/>
        </w:rPr>
        <w:lastRenderedPageBreak/>
        <w:t>выставок, организованных органами исполнительной власти Рязанской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области. Порядок бесплатного посещения определяется Правительством Рязанской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области в соответствии с действующим законодательством;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11)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компенсация расходов на оплату коммунальных услуг в пределах установленной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настоящим Законом социальной нормы площади жилья и нормативов (норм) потребления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коммунальных услуг в размере 30 процентов: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а)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платы за коммунальные услуги, рассчитанной исходя из объема потребляемых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коммунальных услуг;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б)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оплаты стоимости топлива (для семей, проживающих в домах, не имеющих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централизованного отопления, газового или электрического оборудования, используемого</w:t>
      </w:r>
      <w:r w:rsidR="003E09D1">
        <w:rPr>
          <w:rFonts w:ascii="Times New Roman" w:hAnsi="Times New Roman" w:cs="Times New Roman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для отопления жилого помещения).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12)</w:t>
      </w:r>
      <w:r w:rsidR="003E09D1">
        <w:rPr>
          <w:rStyle w:val="fontstyle21"/>
          <w:color w:val="auto"/>
          <w:sz w:val="22"/>
          <w:szCs w:val="22"/>
        </w:rPr>
        <w:t xml:space="preserve">. </w:t>
      </w:r>
      <w:r w:rsidRPr="00A03AE8">
        <w:rPr>
          <w:rStyle w:val="fontstyle21"/>
          <w:color w:val="auto"/>
          <w:sz w:val="22"/>
          <w:szCs w:val="22"/>
        </w:rPr>
        <w:t xml:space="preserve"> региональный материнский капитал</w:t>
      </w:r>
      <w:r w:rsidR="003E09D1">
        <w:rPr>
          <w:rStyle w:val="fontstyle21"/>
          <w:color w:val="auto"/>
          <w:sz w:val="22"/>
          <w:szCs w:val="22"/>
        </w:rPr>
        <w:t>;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21"/>
          <w:color w:val="auto"/>
          <w:sz w:val="22"/>
          <w:szCs w:val="22"/>
        </w:rPr>
        <w:t>13)</w:t>
      </w:r>
      <w:r w:rsidR="003E09D1">
        <w:rPr>
          <w:rStyle w:val="fontstyle21"/>
          <w:color w:val="auto"/>
          <w:sz w:val="22"/>
          <w:szCs w:val="22"/>
        </w:rPr>
        <w:t>.</w:t>
      </w:r>
      <w:r w:rsidRPr="00A03AE8">
        <w:rPr>
          <w:rStyle w:val="fontstyle21"/>
          <w:color w:val="auto"/>
          <w:sz w:val="22"/>
          <w:szCs w:val="22"/>
        </w:rPr>
        <w:t xml:space="preserve"> Новогодние подарки на ребенка (детей) в возрасте от 2 до 14 лет (включительно).</w:t>
      </w:r>
      <w:r w:rsidRPr="00A03AE8">
        <w:rPr>
          <w:rFonts w:ascii="Times New Roman" w:hAnsi="Times New Roman" w:cs="Times New Roman"/>
        </w:rPr>
        <w:br/>
      </w:r>
      <w:r w:rsidRPr="00A03AE8">
        <w:rPr>
          <w:rFonts w:ascii="Times New Roman" w:hAnsi="Times New Roman" w:cs="Times New Roman"/>
        </w:rPr>
        <w:br/>
      </w:r>
      <w:r w:rsidR="003E09D1">
        <w:rPr>
          <w:rStyle w:val="fontstyle01"/>
          <w:bCs w:val="0"/>
          <w:color w:val="auto"/>
          <w:sz w:val="22"/>
          <w:szCs w:val="22"/>
        </w:rPr>
        <w:t xml:space="preserve">                                                                   </w:t>
      </w:r>
      <w:r w:rsidRPr="00A03AE8">
        <w:rPr>
          <w:rStyle w:val="fontstyle01"/>
          <w:bCs w:val="0"/>
          <w:color w:val="auto"/>
          <w:sz w:val="22"/>
          <w:szCs w:val="22"/>
        </w:rPr>
        <w:t>Региональные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  <w:b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Ежемесячная денежная выплата при рождении (усыновлении) третьего или последующих детей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Малоимущая семья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+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1,5 лет, от 1,5 до 3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13747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Ежемесячная денежная выплата за присмотр и уход за ребенком в дошкольной образовательной организации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Малоимущая семья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+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от 1,5 до 3 лет, от 3 до 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227.56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Ежемесячная денежная выплата на приобретение проездного билета для обучающихся в общеобразовательных организациях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Малоимущая семья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+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от 3 до 8 лет, от 8 до 16 лет, от 16 до 18 лет, от 18 до 23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193.42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Компенсация расходов на оплату коммунальных услуг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Малоимущая семья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+</w:t>
      </w:r>
      <w:r w:rsidR="00C84C5A">
        <w:rPr>
          <w:rStyle w:val="fontstyle21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18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30% платы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Ежемесячная денежная компенсация на обеспечение полноценным питанием беременных женщин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Беременность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568.9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Ежемесячная денежная компенсация на обеспечение полноценным питанием кормящих матерей, а также детей в возрасте до трех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1,5 лет, от 1,5 до 3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910.23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Оказание адресной материальной помощи на приобретение автономных пожарных </w:t>
      </w:r>
      <w:proofErr w:type="spellStart"/>
      <w:r w:rsidRPr="00A03AE8">
        <w:rPr>
          <w:rStyle w:val="fontstyle01"/>
          <w:bCs w:val="0"/>
          <w:color w:val="auto"/>
          <w:sz w:val="22"/>
          <w:szCs w:val="22"/>
        </w:rPr>
        <w:t>извещателей</w:t>
      </w:r>
      <w:proofErr w:type="spellEnd"/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18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фактические расходы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</w:p>
    <w:p w:rsidR="00C84C5A" w:rsidRPr="00492EDE" w:rsidRDefault="00494BB0" w:rsidP="00492EDE">
      <w:pPr>
        <w:pStyle w:val="a3"/>
        <w:rPr>
          <w:rStyle w:val="fontstyle01"/>
          <w:b w:val="0"/>
          <w:bCs w:val="0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lastRenderedPageBreak/>
        <w:br/>
      </w:r>
      <w:r w:rsidRPr="00A03AE8">
        <w:rPr>
          <w:rStyle w:val="fontstyle01"/>
          <w:bCs w:val="0"/>
          <w:color w:val="auto"/>
          <w:sz w:val="22"/>
          <w:szCs w:val="22"/>
        </w:rPr>
        <w:t>Региональный материнский (семейный) капитал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Рождение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85896.4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  <w:r w:rsidRPr="00A03AE8">
        <w:rPr>
          <w:rFonts w:ascii="Times New Roman" w:hAnsi="Times New Roman" w:cs="Times New Roman"/>
        </w:rPr>
        <w:br/>
      </w:r>
    </w:p>
    <w:p w:rsidR="00494BB0" w:rsidRPr="00A03AE8" w:rsidRDefault="00494BB0" w:rsidP="00494BB0">
      <w:pPr>
        <w:pStyle w:val="a3"/>
        <w:jc w:val="center"/>
        <w:rPr>
          <w:rStyle w:val="fontstyle01"/>
          <w:bCs w:val="0"/>
          <w:color w:val="auto"/>
          <w:sz w:val="22"/>
          <w:szCs w:val="22"/>
        </w:rPr>
      </w:pPr>
      <w:r w:rsidRPr="00A03AE8">
        <w:rPr>
          <w:rStyle w:val="fontstyle01"/>
          <w:bCs w:val="0"/>
          <w:color w:val="auto"/>
          <w:sz w:val="22"/>
          <w:szCs w:val="22"/>
        </w:rPr>
        <w:t>Федеральные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Ежемесячная компенсация части родительской платы за содержание ребенка в детском саду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от 1,5 до 3 лет, от 3 до 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20% платы - 70% платы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Бесплатное посещение ребенком детского сада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семья, 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от 1,5 до 3 лет, от 3 до 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100% платы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ежемесячно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Единовременное денежное поощрение лицам, награжденным орденом или медалью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"Родительская слава", а также при присвоении звания "Мать-героиня"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18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200000 - 1000000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Единовременное пособие по беременности и родам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Беременность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88565 - 783708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Помощь многодетным семьям в погашении ипотеки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Многодетная семья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18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сумма долга - 450000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Пособие по нетрудоспособности по уходу за ребенком в возрасте до 8 лет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до 1,5 лет, от 1,5 до 3 лет, от 3 до 8 лет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индивидуально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</w:p>
    <w:p w:rsidR="00492EDE" w:rsidRDefault="00494BB0" w:rsidP="00494BB0">
      <w:pPr>
        <w:pStyle w:val="a3"/>
        <w:rPr>
          <w:rStyle w:val="fontstyle21"/>
          <w:color w:val="auto"/>
          <w:sz w:val="22"/>
          <w:szCs w:val="22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Единовременное пособие при рождении ребенка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Рождение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24604.3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</w:p>
    <w:p w:rsidR="00642B4A" w:rsidRPr="00A03AE8" w:rsidRDefault="00494BB0" w:rsidP="00494BB0">
      <w:pPr>
        <w:pStyle w:val="a3"/>
        <w:rPr>
          <w:rFonts w:ascii="Times New Roman" w:hAnsi="Times New Roman" w:cs="Times New Roman"/>
        </w:rPr>
      </w:pP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 xml:space="preserve">Материнский (семейный) капитал (федеральный) 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Кому: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Выплаты для всех семей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Возраст: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Рождение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Размер: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630967.72 - 833800.37</w:t>
      </w:r>
      <w:r w:rsidRPr="00A03AE8">
        <w:rPr>
          <w:rFonts w:ascii="Times New Roman" w:hAnsi="Times New Roman" w:cs="Times New Roman"/>
        </w:rPr>
        <w:br/>
      </w:r>
      <w:r w:rsidRPr="00A03AE8">
        <w:rPr>
          <w:rStyle w:val="fontstyle01"/>
          <w:bCs w:val="0"/>
          <w:color w:val="auto"/>
          <w:sz w:val="22"/>
          <w:szCs w:val="22"/>
        </w:rPr>
        <w:t>Периодичность:</w:t>
      </w:r>
      <w:r w:rsidRPr="00A03AE8">
        <w:rPr>
          <w:rStyle w:val="fontstyle01"/>
          <w:b w:val="0"/>
          <w:bCs w:val="0"/>
          <w:color w:val="auto"/>
          <w:sz w:val="22"/>
          <w:szCs w:val="22"/>
        </w:rPr>
        <w:t xml:space="preserve"> </w:t>
      </w:r>
      <w:r w:rsidRPr="00A03AE8">
        <w:rPr>
          <w:rStyle w:val="fontstyle21"/>
          <w:color w:val="auto"/>
          <w:sz w:val="22"/>
          <w:szCs w:val="22"/>
        </w:rPr>
        <w:t>единовременно</w:t>
      </w:r>
    </w:p>
    <w:sectPr w:rsidR="00642B4A" w:rsidRPr="00A03AE8" w:rsidSect="00492EDE">
      <w:pgSz w:w="11906" w:h="16838"/>
      <w:pgMar w:top="425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B0"/>
    <w:rsid w:val="003E09D1"/>
    <w:rsid w:val="00492EDE"/>
    <w:rsid w:val="00494BB0"/>
    <w:rsid w:val="004F16B6"/>
    <w:rsid w:val="00642B4A"/>
    <w:rsid w:val="009B624B"/>
    <w:rsid w:val="00A03AE8"/>
    <w:rsid w:val="00C84C5A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2D7D3-3D6E-4C68-898E-822C056D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4BB0"/>
    <w:rPr>
      <w:rFonts w:ascii="Times New Roman" w:hAnsi="Times New Roman" w:cs="Times New Roman" w:hint="default"/>
      <w:b/>
      <w:bCs/>
      <w:i w:val="0"/>
      <w:iCs w:val="0"/>
      <w:color w:val="0B1F33"/>
      <w:sz w:val="24"/>
      <w:szCs w:val="24"/>
    </w:rPr>
  </w:style>
  <w:style w:type="character" w:customStyle="1" w:styleId="fontstyle21">
    <w:name w:val="fontstyle21"/>
    <w:basedOn w:val="a0"/>
    <w:rsid w:val="00494BB0"/>
    <w:rPr>
      <w:rFonts w:ascii="Times New Roman" w:hAnsi="Times New Roman" w:cs="Times New Roman" w:hint="default"/>
      <w:b w:val="0"/>
      <w:bCs w:val="0"/>
      <w:i w:val="0"/>
      <w:iCs w:val="0"/>
      <w:color w:val="0B1F33"/>
      <w:sz w:val="24"/>
      <w:szCs w:val="24"/>
    </w:rPr>
  </w:style>
  <w:style w:type="paragraph" w:styleId="a3">
    <w:name w:val="No Spacing"/>
    <w:uiPriority w:val="1"/>
    <w:qFormat/>
    <w:rsid w:val="00494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ds33</cp:lastModifiedBy>
  <cp:revision>2</cp:revision>
  <dcterms:created xsi:type="dcterms:W3CDTF">2024-08-09T08:00:00Z</dcterms:created>
  <dcterms:modified xsi:type="dcterms:W3CDTF">2024-08-09T08:00:00Z</dcterms:modified>
</cp:coreProperties>
</file>